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val="0"/>
          <w:bCs w:val="0"/>
          <w:sz w:val="24"/>
          <w:szCs w:val="24"/>
          <w:lang w:val="en-US" w:eastAsia="zh-CN"/>
        </w:rPr>
      </w:pPr>
      <w:r>
        <w:rPr>
          <w:rFonts w:hint="eastAsia"/>
          <w:b w:val="0"/>
          <w:bCs w:val="0"/>
          <w:sz w:val="24"/>
          <w:szCs w:val="24"/>
          <w:lang w:val="en-US" w:eastAsia="zh-CN"/>
        </w:rPr>
        <w:t>附件2：</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b/>
          <w:bCs/>
          <w:sz w:val="48"/>
          <w:szCs w:val="48"/>
        </w:rPr>
      </w:pPr>
      <w:r>
        <w:rPr>
          <w:rFonts w:hint="eastAsia"/>
          <w:b/>
          <w:bCs/>
          <w:sz w:val="48"/>
          <w:szCs w:val="48"/>
          <w:lang w:eastAsia="zh-CN"/>
        </w:rPr>
        <w:t>徐州市</w:t>
      </w:r>
      <w:r>
        <w:rPr>
          <w:rFonts w:hint="eastAsia"/>
          <w:b/>
          <w:bCs/>
          <w:sz w:val="48"/>
          <w:szCs w:val="48"/>
        </w:rPr>
        <w:t>公务员</w:t>
      </w:r>
      <w:r>
        <w:rPr>
          <w:rFonts w:hint="eastAsia"/>
          <w:b/>
          <w:bCs/>
          <w:sz w:val="48"/>
          <w:szCs w:val="48"/>
          <w:lang w:eastAsia="zh-CN"/>
        </w:rPr>
        <w:t>健康管理</w:t>
      </w:r>
      <w:r>
        <w:rPr>
          <w:rFonts w:hint="eastAsia"/>
          <w:b/>
          <w:bCs/>
          <w:sz w:val="48"/>
          <w:szCs w:val="48"/>
        </w:rPr>
        <w:t>系统操作手册</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eastAsia="宋体"/>
          <w:b/>
          <w:bCs/>
          <w:sz w:val="48"/>
          <w:szCs w:val="48"/>
          <w:lang w:val="en-US" w:eastAsia="zh-CN"/>
        </w:rPr>
      </w:pPr>
      <w:r>
        <w:rPr>
          <w:rFonts w:hint="eastAsia"/>
          <w:b/>
          <w:bCs/>
          <w:sz w:val="48"/>
          <w:szCs w:val="48"/>
          <w:lang w:val="en-US" w:eastAsia="zh-CN"/>
        </w:rPr>
        <w:t>个人端注册预约篇</w:t>
      </w:r>
    </w:p>
    <w:p>
      <w:pPr>
        <w:spacing w:line="360" w:lineRule="auto"/>
        <w:jc w:val="both"/>
        <w:rPr>
          <w:rFonts w:hint="eastAsia"/>
          <w:sz w:val="15"/>
          <w:szCs w:val="15"/>
        </w:rPr>
      </w:pPr>
    </w:p>
    <w:p>
      <w:pPr>
        <w:numPr>
          <w:ilvl w:val="0"/>
          <w:numId w:val="0"/>
        </w:numPr>
        <w:spacing w:line="36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一、使用微信关注“徐州医保”公众号，依次点选“医保大厅”-“公务员体检”进入预约平台。</w:t>
      </w:r>
    </w:p>
    <w:p>
      <w:pPr>
        <w:numPr>
          <w:ilvl w:val="0"/>
          <w:numId w:val="0"/>
        </w:numPr>
        <w:spacing w:line="360" w:lineRule="auto"/>
        <w:jc w:val="both"/>
        <w:rPr>
          <w:rFonts w:hint="eastAsia" w:ascii="仿宋" w:hAnsi="仿宋" w:eastAsia="仿宋" w:cs="仿宋"/>
          <w:sz w:val="28"/>
          <w:szCs w:val="28"/>
          <w:lang w:val="en-US" w:eastAsia="zh-CN"/>
        </w:rPr>
      </w:pPr>
    </w:p>
    <w:p>
      <w:pPr>
        <w:spacing w:line="360" w:lineRule="auto"/>
        <w:jc w:val="center"/>
        <w:rPr>
          <w:rFonts w:hint="eastAsia" w:eastAsia="宋体"/>
          <w:sz w:val="52"/>
          <w:szCs w:val="52"/>
          <w:lang w:eastAsia="zh-CN"/>
        </w:rPr>
      </w:pPr>
      <w:r>
        <w:rPr>
          <w:rFonts w:hint="eastAsia" w:eastAsia="宋体"/>
          <w:sz w:val="52"/>
          <w:szCs w:val="52"/>
          <w:lang w:eastAsia="zh-CN"/>
        </w:rPr>
        <w:drawing>
          <wp:inline distT="0" distB="0" distL="114300" distR="114300">
            <wp:extent cx="2827655" cy="4709160"/>
            <wp:effectExtent l="0" t="0" r="10795" b="15240"/>
            <wp:docPr id="6" name="图片 1" descr="微信图片_202207111344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微信图片_20220711134415(1)"/>
                    <pic:cNvPicPr>
                      <a:picLocks noChangeAspect="1"/>
                    </pic:cNvPicPr>
                  </pic:nvPicPr>
                  <pic:blipFill>
                    <a:blip r:embed="rId4"/>
                    <a:stretch>
                      <a:fillRect/>
                    </a:stretch>
                  </pic:blipFill>
                  <pic:spPr>
                    <a:xfrm>
                      <a:off x="0" y="0"/>
                      <a:ext cx="2827655" cy="4709160"/>
                    </a:xfrm>
                    <a:prstGeom prst="rect">
                      <a:avLst/>
                    </a:prstGeom>
                    <a:noFill/>
                    <a:ln>
                      <a:noFill/>
                    </a:ln>
                  </pic:spPr>
                </pic:pic>
              </a:graphicData>
            </a:graphic>
          </wp:inline>
        </w:drawing>
      </w:r>
    </w:p>
    <w:p>
      <w:pPr>
        <w:spacing w:line="360" w:lineRule="auto"/>
        <w:jc w:val="center"/>
        <w:rPr>
          <w:rFonts w:hint="eastAsia" w:eastAsia="宋体"/>
          <w:sz w:val="52"/>
          <w:szCs w:val="52"/>
          <w:lang w:eastAsia="zh-CN"/>
        </w:rPr>
      </w:pPr>
    </w:p>
    <w:p>
      <w:pPr>
        <w:spacing w:line="360" w:lineRule="auto"/>
        <w:jc w:val="both"/>
        <w:rPr>
          <w:rFonts w:hint="eastAsia"/>
          <w:sz w:val="52"/>
          <w:szCs w:val="52"/>
        </w:rPr>
      </w:pPr>
    </w:p>
    <w:p>
      <w:pPr>
        <w:numPr>
          <w:ilvl w:val="0"/>
          <w:numId w:val="0"/>
        </w:numPr>
        <w:spacing w:line="36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二、平台需要您同意医保电子凭证的使用并传送相关数据用于公务员体检的查询。</w:t>
      </w:r>
    </w:p>
    <w:p>
      <w:pPr>
        <w:numPr>
          <w:ilvl w:val="0"/>
          <w:numId w:val="0"/>
        </w:numPr>
        <w:spacing w:line="360" w:lineRule="auto"/>
        <w:jc w:val="both"/>
        <w:rPr>
          <w:rFonts w:hint="eastAsia" w:ascii="仿宋" w:hAnsi="仿宋" w:eastAsia="仿宋" w:cs="仿宋"/>
          <w:sz w:val="28"/>
          <w:szCs w:val="28"/>
          <w:lang w:val="en-US" w:eastAsia="zh-CN"/>
        </w:rPr>
      </w:pPr>
    </w:p>
    <w:p>
      <w:pPr>
        <w:spacing w:line="360" w:lineRule="auto"/>
        <w:jc w:val="both"/>
        <w:rPr>
          <w:rFonts w:hint="eastAsia" w:eastAsia="宋体"/>
          <w:sz w:val="52"/>
          <w:szCs w:val="52"/>
          <w:lang w:eastAsia="zh-CN"/>
        </w:rPr>
      </w:pPr>
    </w:p>
    <w:p>
      <w:pPr>
        <w:spacing w:line="360" w:lineRule="auto"/>
        <w:jc w:val="center"/>
        <w:rPr>
          <w:rFonts w:hint="eastAsia" w:eastAsia="宋体"/>
          <w:sz w:val="52"/>
          <w:szCs w:val="52"/>
          <w:lang w:eastAsia="zh-CN"/>
        </w:rPr>
      </w:pPr>
      <w:r>
        <w:rPr>
          <w:rFonts w:hint="eastAsia" w:eastAsia="宋体"/>
          <w:sz w:val="52"/>
          <w:szCs w:val="52"/>
          <w:lang w:eastAsia="zh-CN"/>
        </w:rPr>
        <w:drawing>
          <wp:inline distT="0" distB="0" distL="114300" distR="114300">
            <wp:extent cx="3062605" cy="5672455"/>
            <wp:effectExtent l="0" t="0" r="4445" b="4445"/>
            <wp:docPr id="4" name="图片 2" descr="微信图片_20220711135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微信图片_20220711135132"/>
                    <pic:cNvPicPr>
                      <a:picLocks noChangeAspect="1"/>
                    </pic:cNvPicPr>
                  </pic:nvPicPr>
                  <pic:blipFill>
                    <a:blip r:embed="rId5"/>
                    <a:stretch>
                      <a:fillRect/>
                    </a:stretch>
                  </pic:blipFill>
                  <pic:spPr>
                    <a:xfrm>
                      <a:off x="0" y="0"/>
                      <a:ext cx="3062605" cy="5672455"/>
                    </a:xfrm>
                    <a:prstGeom prst="rect">
                      <a:avLst/>
                    </a:prstGeom>
                    <a:noFill/>
                    <a:ln>
                      <a:noFill/>
                    </a:ln>
                  </pic:spPr>
                </pic:pic>
              </a:graphicData>
            </a:graphic>
          </wp:inline>
        </w:drawing>
      </w:r>
    </w:p>
    <w:p>
      <w:pPr>
        <w:spacing w:line="360" w:lineRule="auto"/>
        <w:jc w:val="center"/>
        <w:rPr>
          <w:rFonts w:hint="eastAsia" w:eastAsia="宋体"/>
          <w:sz w:val="52"/>
          <w:szCs w:val="52"/>
          <w:lang w:eastAsia="zh-CN"/>
        </w:rPr>
      </w:pPr>
    </w:p>
    <w:p>
      <w:pPr>
        <w:spacing w:line="360" w:lineRule="auto"/>
        <w:jc w:val="both"/>
        <w:rPr>
          <w:rFonts w:hint="eastAsia"/>
          <w:sz w:val="52"/>
          <w:szCs w:val="52"/>
          <w:lang w:val="en-US" w:eastAsia="zh-CN"/>
        </w:rPr>
      </w:pPr>
    </w:p>
    <w:p>
      <w:pPr>
        <w:spacing w:line="360" w:lineRule="auto"/>
        <w:jc w:val="both"/>
        <w:rPr>
          <w:rFonts w:hint="eastAsia"/>
          <w:sz w:val="52"/>
          <w:szCs w:val="52"/>
          <w:lang w:val="en-US" w:eastAsia="zh-CN"/>
        </w:rPr>
      </w:pPr>
    </w:p>
    <w:p>
      <w:pPr>
        <w:numPr>
          <w:ilvl w:val="0"/>
          <w:numId w:val="1"/>
        </w:numPr>
        <w:spacing w:line="36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如您之前未开通医保电子凭证，可以选择以下四种方式之一激活自己的医保电子凭证。如开通过医保电子凭证业务，请直接查看第四步。</w:t>
      </w:r>
    </w:p>
    <w:p>
      <w:pPr>
        <w:spacing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）在安卓手机“应用商店”或苹果手机“</w:t>
      </w:r>
      <w:r>
        <w:rPr>
          <w:rFonts w:hint="eastAsia" w:ascii="仿宋" w:hAnsi="仿宋" w:eastAsia="仿宋" w:cs="仿宋"/>
          <w:sz w:val="28"/>
          <w:szCs w:val="28"/>
          <w:lang w:val="en-US" w:eastAsia="zh-CN"/>
        </w:rPr>
        <w:t>App Store</w:t>
      </w:r>
      <w:r>
        <w:rPr>
          <w:rFonts w:hint="eastAsia" w:ascii="仿宋" w:hAnsi="仿宋" w:eastAsia="仿宋" w:cs="仿宋"/>
          <w:sz w:val="28"/>
          <w:szCs w:val="28"/>
          <w:lang w:eastAsia="zh-CN"/>
        </w:rPr>
        <w:t>”搜索“国家医保服务平台”或扫下方二维码，安装“国家医保服务平台”</w:t>
      </w:r>
      <w:r>
        <w:rPr>
          <w:rFonts w:hint="eastAsia" w:ascii="仿宋" w:hAnsi="仿宋" w:eastAsia="仿宋" w:cs="仿宋"/>
          <w:sz w:val="28"/>
          <w:szCs w:val="28"/>
          <w:lang w:val="en-US" w:eastAsia="zh-CN"/>
        </w:rPr>
        <w:t>app，点击下方“医保电子凭证”，按提示激活。</w:t>
      </w:r>
    </w:p>
    <w:p>
      <w:pPr>
        <w:spacing w:line="360" w:lineRule="auto"/>
        <w:jc w:val="center"/>
        <w:rPr>
          <w:rFonts w:hint="eastAsia"/>
          <w:sz w:val="52"/>
          <w:szCs w:val="52"/>
        </w:rPr>
      </w:pPr>
    </w:p>
    <w:p>
      <w:pPr>
        <w:spacing w:line="360" w:lineRule="auto"/>
        <w:jc w:val="center"/>
        <w:rPr>
          <w:rFonts w:hint="eastAsia" w:eastAsia="宋体"/>
          <w:lang w:eastAsia="zh-CN"/>
        </w:rPr>
      </w:pPr>
      <w:r>
        <w:rPr>
          <w:rFonts w:hint="eastAsia" w:eastAsia="宋体"/>
          <w:lang w:eastAsia="zh-CN"/>
        </w:rPr>
        <w:drawing>
          <wp:inline distT="0" distB="0" distL="114300" distR="114300">
            <wp:extent cx="3409950" cy="1171575"/>
            <wp:effectExtent l="0" t="0" r="0" b="9525"/>
            <wp:docPr id="7" name="图片 3" descr="微信图片_2022071114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微信图片_20220711141656"/>
                    <pic:cNvPicPr>
                      <a:picLocks noChangeAspect="1"/>
                    </pic:cNvPicPr>
                  </pic:nvPicPr>
                  <pic:blipFill>
                    <a:blip r:embed="rId6"/>
                    <a:stretch>
                      <a:fillRect/>
                    </a:stretch>
                  </pic:blipFill>
                  <pic:spPr>
                    <a:xfrm>
                      <a:off x="0" y="0"/>
                      <a:ext cx="3409950" cy="1171575"/>
                    </a:xfrm>
                    <a:prstGeom prst="rect">
                      <a:avLst/>
                    </a:prstGeom>
                    <a:noFill/>
                    <a:ln>
                      <a:noFill/>
                    </a:ln>
                  </pic:spPr>
                </pic:pic>
              </a:graphicData>
            </a:graphic>
          </wp:inline>
        </w:drawing>
      </w:r>
    </w:p>
    <w:p>
      <w:pPr>
        <w:spacing w:line="360" w:lineRule="auto"/>
        <w:jc w:val="center"/>
        <w:rPr>
          <w:rFonts w:hint="eastAsia" w:eastAsia="宋体"/>
          <w:lang w:eastAsia="zh-CN"/>
        </w:rPr>
      </w:pPr>
    </w:p>
    <w:p>
      <w:pPr>
        <w:numPr>
          <w:ilvl w:val="0"/>
          <w:numId w:val="2"/>
        </w:numPr>
        <w:spacing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eastAsia="zh-CN"/>
        </w:rPr>
        <w:t>在安卓手机“应用商店”或苹果手机“</w:t>
      </w:r>
      <w:r>
        <w:rPr>
          <w:rFonts w:hint="eastAsia" w:ascii="仿宋" w:hAnsi="仿宋" w:eastAsia="仿宋" w:cs="仿宋"/>
          <w:sz w:val="28"/>
          <w:szCs w:val="28"/>
          <w:lang w:val="en-US" w:eastAsia="zh-CN"/>
        </w:rPr>
        <w:t>App Store</w:t>
      </w:r>
      <w:r>
        <w:rPr>
          <w:rFonts w:hint="eastAsia" w:ascii="仿宋" w:hAnsi="仿宋" w:eastAsia="仿宋" w:cs="仿宋"/>
          <w:sz w:val="28"/>
          <w:szCs w:val="28"/>
          <w:lang w:eastAsia="zh-CN"/>
        </w:rPr>
        <w:t>”搜索“江苏医保云”或扫下方二维码，安装“江苏医保云”</w:t>
      </w:r>
      <w:r>
        <w:rPr>
          <w:rFonts w:hint="eastAsia" w:ascii="仿宋" w:hAnsi="仿宋" w:eastAsia="仿宋" w:cs="仿宋"/>
          <w:sz w:val="28"/>
          <w:szCs w:val="28"/>
          <w:lang w:val="en-US" w:eastAsia="zh-CN"/>
        </w:rPr>
        <w:t>app，完成用户注册后，点击“医保电子凭证”，按提示激活。</w:t>
      </w:r>
    </w:p>
    <w:p>
      <w:pPr>
        <w:numPr>
          <w:ilvl w:val="0"/>
          <w:numId w:val="0"/>
        </w:numPr>
        <w:spacing w:line="360" w:lineRule="auto"/>
        <w:jc w:val="both"/>
        <w:rPr>
          <w:rFonts w:hint="eastAsia" w:ascii="仿宋" w:hAnsi="仿宋" w:eastAsia="仿宋" w:cs="仿宋"/>
          <w:sz w:val="28"/>
          <w:szCs w:val="28"/>
          <w:lang w:val="en-US" w:eastAsia="zh-CN"/>
        </w:rPr>
      </w:pPr>
    </w:p>
    <w:p>
      <w:pPr>
        <w:numPr>
          <w:ilvl w:val="0"/>
          <w:numId w:val="0"/>
        </w:num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1732280" cy="1623060"/>
            <wp:effectExtent l="0" t="0" r="1270" b="15240"/>
            <wp:docPr id="12" name="图片 4" descr="微信图片_2022071114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微信图片_20220711141942"/>
                    <pic:cNvPicPr>
                      <a:picLocks noChangeAspect="1"/>
                    </pic:cNvPicPr>
                  </pic:nvPicPr>
                  <pic:blipFill>
                    <a:blip r:embed="rId7"/>
                    <a:stretch>
                      <a:fillRect/>
                    </a:stretch>
                  </pic:blipFill>
                  <pic:spPr>
                    <a:xfrm>
                      <a:off x="0" y="0"/>
                      <a:ext cx="1732280" cy="1623060"/>
                    </a:xfrm>
                    <a:prstGeom prst="rect">
                      <a:avLst/>
                    </a:prstGeom>
                    <a:noFill/>
                    <a:ln>
                      <a:noFill/>
                    </a:ln>
                  </pic:spPr>
                </pic:pic>
              </a:graphicData>
            </a:graphic>
          </wp:inline>
        </w:drawing>
      </w:r>
    </w:p>
    <w:p>
      <w:pPr>
        <w:numPr>
          <w:ilvl w:val="0"/>
          <w:numId w:val="0"/>
        </w:numPr>
        <w:spacing w:line="360" w:lineRule="auto"/>
        <w:jc w:val="both"/>
        <w:rPr>
          <w:rFonts w:hint="eastAsia" w:ascii="仿宋" w:hAnsi="仿宋" w:eastAsia="仿宋" w:cs="仿宋"/>
          <w:sz w:val="28"/>
          <w:szCs w:val="28"/>
          <w:lang w:val="en-US" w:eastAsia="zh-CN"/>
        </w:rPr>
      </w:pPr>
    </w:p>
    <w:p>
      <w:pPr>
        <w:numPr>
          <w:ilvl w:val="0"/>
          <w:numId w:val="2"/>
        </w:numPr>
        <w:spacing w:line="360" w:lineRule="auto"/>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支付宝实名认证用户在支付宝搜索“医保电子凭证”，或使用支付宝“扫一扫”下方二维码，按提示激活。激活后，可在支付宝“卡包”-“证件”中查看或使用。</w:t>
      </w:r>
    </w:p>
    <w:p>
      <w:pPr>
        <w:numPr>
          <w:ilvl w:val="0"/>
          <w:numId w:val="0"/>
        </w:numPr>
        <w:spacing w:line="360" w:lineRule="auto"/>
        <w:ind w:leftChars="0"/>
        <w:jc w:val="both"/>
        <w:rPr>
          <w:rFonts w:hint="eastAsia" w:ascii="仿宋" w:hAnsi="仿宋" w:eastAsia="仿宋" w:cs="仿宋"/>
          <w:sz w:val="28"/>
          <w:szCs w:val="28"/>
          <w:lang w:val="en-US" w:eastAsia="zh-CN"/>
        </w:rPr>
      </w:pPr>
    </w:p>
    <w:p>
      <w:pPr>
        <w:numPr>
          <w:ilvl w:val="0"/>
          <w:numId w:val="0"/>
        </w:numPr>
        <w:spacing w:line="36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1809750" cy="1476375"/>
            <wp:effectExtent l="0" t="0" r="0" b="9525"/>
            <wp:docPr id="8"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1"/>
                    <pic:cNvPicPr>
                      <a:picLocks noChangeAspect="1"/>
                    </pic:cNvPicPr>
                  </pic:nvPicPr>
                  <pic:blipFill>
                    <a:blip r:embed="rId8"/>
                    <a:stretch>
                      <a:fillRect/>
                    </a:stretch>
                  </pic:blipFill>
                  <pic:spPr>
                    <a:xfrm>
                      <a:off x="0" y="0"/>
                      <a:ext cx="1809750" cy="1476375"/>
                    </a:xfrm>
                    <a:prstGeom prst="rect">
                      <a:avLst/>
                    </a:prstGeom>
                    <a:noFill/>
                    <a:ln>
                      <a:noFill/>
                    </a:ln>
                  </pic:spPr>
                </pic:pic>
              </a:graphicData>
            </a:graphic>
          </wp:inline>
        </w:drawing>
      </w:r>
    </w:p>
    <w:p>
      <w:pPr>
        <w:widowControl w:val="0"/>
        <w:numPr>
          <w:ilvl w:val="0"/>
          <w:numId w:val="0"/>
        </w:numPr>
        <w:spacing w:line="360" w:lineRule="auto"/>
        <w:jc w:val="both"/>
        <w:rPr>
          <w:rFonts w:hint="eastAsia" w:ascii="仿宋" w:hAnsi="仿宋" w:eastAsia="仿宋" w:cs="仿宋"/>
          <w:sz w:val="28"/>
          <w:szCs w:val="28"/>
          <w:lang w:val="en-US" w:eastAsia="zh-CN"/>
        </w:rPr>
      </w:pPr>
    </w:p>
    <w:p>
      <w:pPr>
        <w:numPr>
          <w:ilvl w:val="0"/>
          <w:numId w:val="2"/>
        </w:numPr>
        <w:spacing w:line="360" w:lineRule="auto"/>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微信实名制用户在微信搜索“我的医保凭证”，或使用微信扫一扫下方二维码，按提示激活。激活后，可在微信“卡包”-“证件”或“我-支付-医疗健康”中查看使用。</w:t>
      </w:r>
    </w:p>
    <w:p>
      <w:pPr>
        <w:widowControl w:val="0"/>
        <w:numPr>
          <w:ilvl w:val="0"/>
          <w:numId w:val="0"/>
        </w:numPr>
        <w:spacing w:line="360" w:lineRule="auto"/>
        <w:jc w:val="both"/>
        <w:rPr>
          <w:rFonts w:hint="eastAsia" w:ascii="仿宋" w:hAnsi="仿宋" w:eastAsia="仿宋" w:cs="仿宋"/>
          <w:sz w:val="28"/>
          <w:szCs w:val="28"/>
          <w:lang w:val="en-US" w:eastAsia="zh-CN"/>
        </w:rPr>
      </w:pPr>
    </w:p>
    <w:p>
      <w:pPr>
        <w:widowControl w:val="0"/>
        <w:numPr>
          <w:ilvl w:val="0"/>
          <w:numId w:val="0"/>
        </w:num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1609725" cy="1504950"/>
            <wp:effectExtent l="0" t="0" r="9525" b="0"/>
            <wp:docPr id="9" name="图片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2"/>
                    <pic:cNvPicPr>
                      <a:picLocks noChangeAspect="1"/>
                    </pic:cNvPicPr>
                  </pic:nvPicPr>
                  <pic:blipFill>
                    <a:blip r:embed="rId9"/>
                    <a:stretch>
                      <a:fillRect/>
                    </a:stretch>
                  </pic:blipFill>
                  <pic:spPr>
                    <a:xfrm>
                      <a:off x="0" y="0"/>
                      <a:ext cx="1609725" cy="1504950"/>
                    </a:xfrm>
                    <a:prstGeom prst="rect">
                      <a:avLst/>
                    </a:prstGeom>
                    <a:noFill/>
                    <a:ln>
                      <a:noFill/>
                    </a:ln>
                  </pic:spPr>
                </pic:pic>
              </a:graphicData>
            </a:graphic>
          </wp:inline>
        </w:drawing>
      </w:r>
    </w:p>
    <w:p>
      <w:pPr>
        <w:widowControl w:val="0"/>
        <w:numPr>
          <w:ilvl w:val="0"/>
          <w:numId w:val="0"/>
        </w:numPr>
        <w:spacing w:line="360" w:lineRule="auto"/>
        <w:jc w:val="both"/>
        <w:rPr>
          <w:rFonts w:hint="eastAsia" w:ascii="仿宋" w:hAnsi="仿宋" w:eastAsia="仿宋" w:cs="仿宋"/>
          <w:sz w:val="28"/>
          <w:szCs w:val="28"/>
          <w:lang w:val="en-US" w:eastAsia="zh-CN"/>
        </w:rPr>
      </w:pPr>
    </w:p>
    <w:p>
      <w:pPr>
        <w:widowControl w:val="0"/>
        <w:numPr>
          <w:ilvl w:val="0"/>
          <w:numId w:val="0"/>
        </w:numPr>
        <w:spacing w:line="360" w:lineRule="auto"/>
        <w:ind w:firstLine="562" w:firstLineChars="200"/>
        <w:jc w:val="both"/>
        <w:rPr>
          <w:rFonts w:hint="eastAsia" w:ascii="仿宋" w:hAnsi="仿宋" w:eastAsia="仿宋" w:cs="仿宋"/>
          <w:b/>
          <w:bCs/>
          <w:color w:val="C00000"/>
          <w:sz w:val="28"/>
          <w:szCs w:val="28"/>
          <w:highlight w:val="none"/>
          <w:lang w:val="en-US" w:eastAsia="zh-CN"/>
        </w:rPr>
      </w:pPr>
      <w:r>
        <w:rPr>
          <w:rFonts w:hint="eastAsia" w:ascii="仿宋" w:hAnsi="仿宋" w:eastAsia="仿宋" w:cs="仿宋"/>
          <w:b/>
          <w:bCs/>
          <w:color w:val="C00000"/>
          <w:sz w:val="28"/>
          <w:szCs w:val="28"/>
          <w:highlight w:val="none"/>
          <w:lang w:val="en-US" w:eastAsia="zh-CN"/>
        </w:rPr>
        <w:t>注：激活验证时红蓝闪烁屏幕保持不动。</w:t>
      </w:r>
    </w:p>
    <w:p>
      <w:pPr>
        <w:widowControl w:val="0"/>
        <w:numPr>
          <w:ilvl w:val="0"/>
          <w:numId w:val="0"/>
        </w:numPr>
        <w:spacing w:line="360" w:lineRule="auto"/>
        <w:ind w:firstLine="562" w:firstLineChars="200"/>
        <w:jc w:val="both"/>
        <w:rPr>
          <w:rFonts w:hint="eastAsia" w:ascii="仿宋" w:hAnsi="仿宋" w:eastAsia="仿宋" w:cs="仿宋"/>
          <w:b/>
          <w:bCs/>
          <w:color w:val="C00000"/>
          <w:sz w:val="28"/>
          <w:szCs w:val="28"/>
          <w:highlight w:val="none"/>
          <w:lang w:val="en-US" w:eastAsia="zh-CN"/>
        </w:rPr>
      </w:pPr>
    </w:p>
    <w:p>
      <w:pPr>
        <w:numPr>
          <w:ilvl w:val="0"/>
          <w:numId w:val="0"/>
        </w:numPr>
        <w:ind w:leftChars="0"/>
        <w:rPr>
          <w:rFonts w:hint="eastAsia" w:ascii="仿宋" w:hAnsi="仿宋" w:eastAsia="仿宋" w:cs="仿宋"/>
          <w:b w:val="0"/>
          <w:bCs/>
          <w:i w:val="0"/>
          <w:iCs w:val="0"/>
          <w:caps w:val="0"/>
          <w:color w:val="auto"/>
          <w:spacing w:val="23"/>
          <w:sz w:val="28"/>
          <w:szCs w:val="28"/>
          <w:shd w:val="clear" w:color="auto" w:fill="FFFFFF"/>
        </w:rPr>
      </w:pPr>
      <w:r>
        <w:rPr>
          <w:rFonts w:hint="eastAsia" w:ascii="仿宋" w:hAnsi="仿宋" w:eastAsia="仿宋" w:cs="仿宋"/>
          <w:b w:val="0"/>
          <w:bCs/>
          <w:i w:val="0"/>
          <w:iCs w:val="0"/>
          <w:caps w:val="0"/>
          <w:color w:val="auto"/>
          <w:spacing w:val="23"/>
          <w:sz w:val="28"/>
          <w:szCs w:val="28"/>
          <w:shd w:val="clear" w:color="auto" w:fill="FFFFFF"/>
          <w:lang w:eastAsia="zh-CN"/>
        </w:rPr>
        <w:t>（</w:t>
      </w:r>
      <w:r>
        <w:rPr>
          <w:rFonts w:hint="eastAsia" w:ascii="仿宋" w:hAnsi="仿宋" w:eastAsia="仿宋" w:cs="仿宋"/>
          <w:b w:val="0"/>
          <w:bCs/>
          <w:i w:val="0"/>
          <w:iCs w:val="0"/>
          <w:caps w:val="0"/>
          <w:color w:val="auto"/>
          <w:spacing w:val="23"/>
          <w:sz w:val="28"/>
          <w:szCs w:val="28"/>
          <w:shd w:val="clear" w:color="auto" w:fill="FFFFFF"/>
          <w:lang w:val="en-US" w:eastAsia="zh-CN"/>
        </w:rPr>
        <w:t>5</w:t>
      </w:r>
      <w:r>
        <w:rPr>
          <w:rFonts w:hint="eastAsia" w:ascii="仿宋" w:hAnsi="仿宋" w:eastAsia="仿宋" w:cs="仿宋"/>
          <w:b w:val="0"/>
          <w:bCs/>
          <w:i w:val="0"/>
          <w:iCs w:val="0"/>
          <w:caps w:val="0"/>
          <w:color w:val="auto"/>
          <w:spacing w:val="23"/>
          <w:sz w:val="28"/>
          <w:szCs w:val="28"/>
          <w:shd w:val="clear" w:color="auto" w:fill="FFFFFF"/>
          <w:lang w:eastAsia="zh-CN"/>
        </w:rPr>
        <w:t>）帮助子女及无智能手机老人激活医保电子凭证的方式：</w:t>
      </w:r>
      <w:r>
        <w:rPr>
          <w:rFonts w:hint="eastAsia" w:ascii="仿宋" w:hAnsi="仿宋" w:eastAsia="仿宋" w:cs="仿宋"/>
          <w:b w:val="0"/>
          <w:bCs/>
          <w:i w:val="0"/>
          <w:iCs w:val="0"/>
          <w:caps w:val="0"/>
          <w:color w:val="auto"/>
          <w:spacing w:val="23"/>
          <w:sz w:val="28"/>
          <w:szCs w:val="28"/>
          <w:shd w:val="clear" w:color="auto" w:fill="FFFFFF"/>
        </w:rPr>
        <w:t>参保人员激活自己的医保电子凭证后，安装“国家医保服务平台”APP（安装方法见上文）按以下流程帮助子女及无智能手机老人激活和使用医保电子凭证。</w:t>
      </w:r>
    </w:p>
    <w:p>
      <w:pPr>
        <w:numPr>
          <w:ilvl w:val="0"/>
          <w:numId w:val="0"/>
        </w:numPr>
        <w:ind w:leftChars="0"/>
        <w:rPr>
          <w:rFonts w:hint="eastAsia" w:ascii="仿宋" w:hAnsi="仿宋" w:eastAsia="仿宋" w:cs="仿宋"/>
          <w:b w:val="0"/>
          <w:bCs/>
          <w:i w:val="0"/>
          <w:iCs w:val="0"/>
          <w:caps w:val="0"/>
          <w:color w:val="auto"/>
          <w:spacing w:val="23"/>
          <w:sz w:val="28"/>
          <w:szCs w:val="28"/>
          <w:shd w:val="clear" w:color="auto" w:fill="FFFFFF"/>
        </w:rPr>
      </w:pPr>
    </w:p>
    <w:p>
      <w:pPr>
        <w:numPr>
          <w:ilvl w:val="0"/>
          <w:numId w:val="0"/>
        </w:numPr>
        <w:ind w:leftChars="0"/>
        <w:rPr>
          <w:rFonts w:hint="eastAsia" w:ascii="仿宋" w:hAnsi="仿宋" w:eastAsia="仿宋" w:cs="仿宋"/>
          <w:b w:val="0"/>
          <w:bCs/>
          <w:i w:val="0"/>
          <w:iCs w:val="0"/>
          <w:caps w:val="0"/>
          <w:color w:val="auto"/>
          <w:spacing w:val="23"/>
          <w:sz w:val="28"/>
          <w:szCs w:val="28"/>
          <w:shd w:val="clear" w:color="auto" w:fill="FFFFFF"/>
          <w:lang w:eastAsia="zh-CN"/>
        </w:rPr>
      </w:pPr>
      <w:r>
        <w:rPr>
          <w:rFonts w:hint="eastAsia" w:ascii="仿宋" w:hAnsi="仿宋" w:eastAsia="仿宋" w:cs="仿宋"/>
          <w:b w:val="0"/>
          <w:bCs/>
          <w:i w:val="0"/>
          <w:iCs w:val="0"/>
          <w:caps w:val="0"/>
          <w:color w:val="auto"/>
          <w:spacing w:val="23"/>
          <w:sz w:val="28"/>
          <w:szCs w:val="28"/>
          <w:shd w:val="clear" w:color="auto" w:fill="FFFFFF"/>
          <w:lang w:eastAsia="zh-CN"/>
        </w:rPr>
        <w:drawing>
          <wp:inline distT="0" distB="0" distL="114300" distR="114300">
            <wp:extent cx="5271770" cy="2762250"/>
            <wp:effectExtent l="0" t="0" r="5080" b="0"/>
            <wp:docPr id="10" name="图片 7" descr="微信图片_2022071114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微信图片_20220711143706"/>
                    <pic:cNvPicPr>
                      <a:picLocks noChangeAspect="1"/>
                    </pic:cNvPicPr>
                  </pic:nvPicPr>
                  <pic:blipFill>
                    <a:blip r:embed="rId10"/>
                    <a:stretch>
                      <a:fillRect/>
                    </a:stretch>
                  </pic:blipFill>
                  <pic:spPr>
                    <a:xfrm>
                      <a:off x="0" y="0"/>
                      <a:ext cx="5271770" cy="2762250"/>
                    </a:xfrm>
                    <a:prstGeom prst="rect">
                      <a:avLst/>
                    </a:prstGeom>
                    <a:noFill/>
                    <a:ln>
                      <a:noFill/>
                    </a:ln>
                  </pic:spPr>
                </pic:pic>
              </a:graphicData>
            </a:graphic>
          </wp:inline>
        </w:drawing>
      </w:r>
    </w:p>
    <w:p>
      <w:pPr>
        <w:numPr>
          <w:ilvl w:val="0"/>
          <w:numId w:val="0"/>
        </w:numPr>
        <w:ind w:leftChars="0"/>
        <w:rPr>
          <w:rFonts w:hint="eastAsia" w:ascii="仿宋" w:hAnsi="仿宋" w:eastAsia="仿宋" w:cs="仿宋"/>
          <w:b w:val="0"/>
          <w:bCs/>
          <w:i w:val="0"/>
          <w:iCs w:val="0"/>
          <w:caps w:val="0"/>
          <w:color w:val="auto"/>
          <w:spacing w:val="23"/>
          <w:sz w:val="28"/>
          <w:szCs w:val="28"/>
          <w:shd w:val="clear" w:color="auto" w:fill="FFFFFF"/>
          <w:lang w:eastAsia="zh-CN"/>
        </w:rPr>
      </w:pPr>
      <w:r>
        <w:rPr>
          <w:rFonts w:hint="eastAsia" w:ascii="仿宋" w:hAnsi="仿宋" w:eastAsia="仿宋" w:cs="仿宋"/>
          <w:b w:val="0"/>
          <w:bCs/>
          <w:i w:val="0"/>
          <w:iCs w:val="0"/>
          <w:caps w:val="0"/>
          <w:color w:val="auto"/>
          <w:spacing w:val="23"/>
          <w:sz w:val="28"/>
          <w:szCs w:val="28"/>
          <w:shd w:val="clear" w:color="auto" w:fill="FFFFFF"/>
          <w:lang w:eastAsia="zh-CN"/>
        </w:rPr>
        <w:drawing>
          <wp:inline distT="0" distB="0" distL="114300" distR="114300">
            <wp:extent cx="5268595" cy="3410585"/>
            <wp:effectExtent l="0" t="0" r="8255" b="18415"/>
            <wp:docPr id="5" name="图片 8" descr="微信图片_2022071114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微信图片_20220711143820"/>
                    <pic:cNvPicPr>
                      <a:picLocks noChangeAspect="1"/>
                    </pic:cNvPicPr>
                  </pic:nvPicPr>
                  <pic:blipFill>
                    <a:blip r:embed="rId11"/>
                    <a:stretch>
                      <a:fillRect/>
                    </a:stretch>
                  </pic:blipFill>
                  <pic:spPr>
                    <a:xfrm>
                      <a:off x="0" y="0"/>
                      <a:ext cx="5268595" cy="3410585"/>
                    </a:xfrm>
                    <a:prstGeom prst="rect">
                      <a:avLst/>
                    </a:prstGeom>
                    <a:noFill/>
                    <a:ln>
                      <a:noFill/>
                    </a:ln>
                  </pic:spPr>
                </pic:pic>
              </a:graphicData>
            </a:graphic>
          </wp:inline>
        </w:drawing>
      </w:r>
    </w:p>
    <w:p>
      <w:pPr>
        <w:numPr>
          <w:ilvl w:val="0"/>
          <w:numId w:val="0"/>
        </w:numPr>
        <w:ind w:leftChars="0"/>
        <w:rPr>
          <w:rFonts w:hint="eastAsia" w:ascii="仿宋" w:hAnsi="仿宋" w:eastAsia="仿宋" w:cs="仿宋"/>
          <w:b w:val="0"/>
          <w:bCs/>
          <w:i w:val="0"/>
          <w:iCs w:val="0"/>
          <w:caps w:val="0"/>
          <w:color w:val="auto"/>
          <w:spacing w:val="23"/>
          <w:sz w:val="28"/>
          <w:szCs w:val="28"/>
          <w:shd w:val="clear" w:color="auto" w:fill="FFFFFF"/>
          <w:lang w:eastAsia="zh-CN"/>
        </w:rPr>
      </w:pPr>
    </w:p>
    <w:p>
      <w:pPr>
        <w:numPr>
          <w:ilvl w:val="0"/>
          <w:numId w:val="3"/>
        </w:numPr>
        <w:ind w:leftChars="0" w:firstLine="652" w:firstLineChars="200"/>
        <w:rPr>
          <w:rFonts w:hint="eastAsia" w:ascii="仿宋" w:hAnsi="仿宋" w:eastAsia="仿宋" w:cs="仿宋"/>
          <w:b w:val="0"/>
          <w:bCs/>
          <w:i w:val="0"/>
          <w:iCs w:val="0"/>
          <w:caps w:val="0"/>
          <w:color w:val="auto"/>
          <w:spacing w:val="23"/>
          <w:sz w:val="28"/>
          <w:szCs w:val="28"/>
          <w:shd w:val="clear" w:color="auto" w:fill="FFFFFF"/>
          <w:lang w:val="en-US" w:eastAsia="zh-CN"/>
        </w:rPr>
      </w:pPr>
      <w:r>
        <w:rPr>
          <w:rFonts w:hint="eastAsia" w:ascii="仿宋" w:hAnsi="仿宋" w:eastAsia="仿宋" w:cs="仿宋"/>
          <w:b w:val="0"/>
          <w:bCs/>
          <w:i w:val="0"/>
          <w:iCs w:val="0"/>
          <w:caps w:val="0"/>
          <w:color w:val="auto"/>
          <w:spacing w:val="23"/>
          <w:sz w:val="28"/>
          <w:szCs w:val="28"/>
          <w:shd w:val="clear" w:color="auto" w:fill="FFFFFF"/>
          <w:lang w:val="en-US" w:eastAsia="zh-CN"/>
        </w:rPr>
        <w:t>进行公务员健康管理系统注册。点击“没有注册”按钮，阅读免责声明并填报个人基础信息、用户名、密码后完成注册，</w:t>
      </w:r>
      <w:r>
        <w:rPr>
          <w:rFonts w:hint="eastAsia" w:ascii="仿宋" w:hAnsi="仿宋" w:eastAsia="仿宋" w:cs="仿宋"/>
          <w:b/>
          <w:bCs w:val="0"/>
          <w:i w:val="0"/>
          <w:iCs w:val="0"/>
          <w:caps w:val="0"/>
          <w:color w:val="auto"/>
          <w:spacing w:val="23"/>
          <w:sz w:val="28"/>
          <w:szCs w:val="28"/>
          <w:shd w:val="clear" w:color="auto" w:fill="FFFFFF"/>
          <w:lang w:val="en-US" w:eastAsia="zh-CN"/>
        </w:rPr>
        <w:t>系统将调用注册人在健康体检机构体检过程中记录的各项身体指标及检查检验数据。</w:t>
      </w:r>
      <w:r>
        <w:rPr>
          <w:rFonts w:hint="eastAsia" w:ascii="仿宋" w:hAnsi="仿宋" w:eastAsia="仿宋" w:cs="仿宋"/>
          <w:b w:val="0"/>
          <w:bCs/>
          <w:i w:val="0"/>
          <w:iCs w:val="0"/>
          <w:caps w:val="0"/>
          <w:color w:val="auto"/>
          <w:spacing w:val="23"/>
          <w:sz w:val="28"/>
          <w:szCs w:val="28"/>
          <w:shd w:val="clear" w:color="auto" w:fill="FFFFFF"/>
          <w:lang w:val="en-US" w:eastAsia="zh-CN"/>
        </w:rPr>
        <w:t>该环节完成首次注册，登陆后，以后可直接从“徐州医保”微信公众号跳转到预约界面，省去系统登陆环节。</w:t>
      </w:r>
      <w:r>
        <w:rPr>
          <w:rFonts w:hint="eastAsia" w:ascii="仿宋" w:hAnsi="仿宋" w:eastAsia="仿宋" w:cs="仿宋"/>
          <w:b/>
          <w:bCs w:val="0"/>
          <w:i w:val="0"/>
          <w:iCs w:val="0"/>
          <w:caps w:val="0"/>
          <w:color w:val="C00000"/>
          <w:spacing w:val="23"/>
          <w:sz w:val="28"/>
          <w:szCs w:val="28"/>
          <w:shd w:val="clear" w:color="auto" w:fill="FFFFFF"/>
          <w:lang w:val="en-US" w:eastAsia="zh-CN"/>
        </w:rPr>
        <w:t>无智能手机人群可以请单位统一预约或由家人代为注册预约。</w:t>
      </w:r>
    </w:p>
    <w:p>
      <w:pPr>
        <w:numPr>
          <w:ilvl w:val="0"/>
          <w:numId w:val="0"/>
        </w:numPr>
        <w:ind w:leftChars="0"/>
        <w:rPr>
          <w:rFonts w:hint="eastAsia" w:ascii="仿宋" w:hAnsi="仿宋" w:eastAsia="仿宋" w:cs="仿宋"/>
          <w:b w:val="0"/>
          <w:bCs/>
          <w:i w:val="0"/>
          <w:iCs w:val="0"/>
          <w:caps w:val="0"/>
          <w:color w:val="auto"/>
          <w:spacing w:val="23"/>
          <w:sz w:val="28"/>
          <w:szCs w:val="28"/>
          <w:shd w:val="clear" w:color="auto" w:fill="FFFFFF"/>
          <w:lang w:eastAsia="zh-CN"/>
        </w:rPr>
      </w:pPr>
    </w:p>
    <w:p>
      <w:pPr>
        <w:numPr>
          <w:ilvl w:val="0"/>
          <w:numId w:val="0"/>
        </w:numPr>
        <w:ind w:leftChars="0"/>
        <w:jc w:val="center"/>
        <w:rPr>
          <w:rFonts w:hint="eastAsia" w:ascii="仿宋" w:hAnsi="仿宋" w:eastAsia="仿宋" w:cs="仿宋"/>
          <w:b w:val="0"/>
          <w:bCs/>
          <w:i w:val="0"/>
          <w:iCs w:val="0"/>
          <w:caps w:val="0"/>
          <w:color w:val="auto"/>
          <w:spacing w:val="23"/>
          <w:sz w:val="28"/>
          <w:szCs w:val="28"/>
          <w:shd w:val="clear" w:color="auto" w:fill="FFFFFF"/>
          <w:lang w:eastAsia="zh-CN"/>
        </w:rPr>
      </w:pPr>
      <w:r>
        <w:rPr>
          <w:rFonts w:hint="eastAsia" w:ascii="仿宋" w:hAnsi="仿宋" w:eastAsia="仿宋" w:cs="仿宋"/>
          <w:b w:val="0"/>
          <w:bCs/>
          <w:i w:val="0"/>
          <w:iCs w:val="0"/>
          <w:caps w:val="0"/>
          <w:color w:val="auto"/>
          <w:spacing w:val="23"/>
          <w:sz w:val="28"/>
          <w:szCs w:val="28"/>
          <w:shd w:val="clear" w:color="auto" w:fill="FFFFFF"/>
          <w:lang w:eastAsia="zh-CN"/>
        </w:rPr>
        <w:drawing>
          <wp:inline distT="0" distB="0" distL="114300" distR="114300">
            <wp:extent cx="2059305" cy="4457065"/>
            <wp:effectExtent l="0" t="0" r="17145" b="635"/>
            <wp:docPr id="11"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1"/>
                    <pic:cNvPicPr>
                      <a:picLocks noChangeAspect="1"/>
                    </pic:cNvPicPr>
                  </pic:nvPicPr>
                  <pic:blipFill>
                    <a:blip r:embed="rId12"/>
                    <a:stretch>
                      <a:fillRect/>
                    </a:stretch>
                  </pic:blipFill>
                  <pic:spPr>
                    <a:xfrm>
                      <a:off x="0" y="0"/>
                      <a:ext cx="2059305" cy="4457065"/>
                    </a:xfrm>
                    <a:prstGeom prst="rect">
                      <a:avLst/>
                    </a:prstGeom>
                    <a:noFill/>
                    <a:ln>
                      <a:noFill/>
                    </a:ln>
                  </pic:spPr>
                </pic:pic>
              </a:graphicData>
            </a:graphic>
          </wp:inline>
        </w:drawing>
      </w:r>
      <w:r>
        <w:rPr>
          <w:rFonts w:hint="eastAsia" w:ascii="仿宋" w:hAnsi="仿宋" w:eastAsia="仿宋" w:cs="仿宋"/>
          <w:b w:val="0"/>
          <w:bCs/>
          <w:i w:val="0"/>
          <w:iCs w:val="0"/>
          <w:caps w:val="0"/>
          <w:color w:val="auto"/>
          <w:spacing w:val="23"/>
          <w:sz w:val="28"/>
          <w:szCs w:val="28"/>
          <w:shd w:val="clear" w:color="auto" w:fill="FFFFFF"/>
          <w:lang w:eastAsia="zh-CN"/>
        </w:rPr>
        <w:drawing>
          <wp:inline distT="0" distB="0" distL="114300" distR="114300">
            <wp:extent cx="2007235" cy="4446905"/>
            <wp:effectExtent l="0" t="0" r="12065" b="10795"/>
            <wp:docPr id="1" name="图片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2"/>
                    <pic:cNvPicPr>
                      <a:picLocks noChangeAspect="1"/>
                    </pic:cNvPicPr>
                  </pic:nvPicPr>
                  <pic:blipFill>
                    <a:blip r:embed="rId13"/>
                    <a:stretch>
                      <a:fillRect/>
                    </a:stretch>
                  </pic:blipFill>
                  <pic:spPr>
                    <a:xfrm>
                      <a:off x="0" y="0"/>
                      <a:ext cx="2007235" cy="4446905"/>
                    </a:xfrm>
                    <a:prstGeom prst="rect">
                      <a:avLst/>
                    </a:prstGeom>
                    <a:noFill/>
                    <a:ln>
                      <a:noFill/>
                    </a:ln>
                  </pic:spPr>
                </pic:pic>
              </a:graphicData>
            </a:graphic>
          </wp:inline>
        </w:drawing>
      </w:r>
    </w:p>
    <w:p>
      <w:pPr>
        <w:numPr>
          <w:ilvl w:val="0"/>
          <w:numId w:val="0"/>
        </w:numPr>
        <w:ind w:leftChars="0"/>
        <w:rPr>
          <w:rFonts w:hint="eastAsia" w:ascii="仿宋" w:hAnsi="仿宋" w:eastAsia="仿宋" w:cs="仿宋"/>
          <w:b w:val="0"/>
          <w:bCs/>
          <w:i w:val="0"/>
          <w:iCs w:val="0"/>
          <w:caps w:val="0"/>
          <w:color w:val="auto"/>
          <w:spacing w:val="23"/>
          <w:sz w:val="28"/>
          <w:szCs w:val="28"/>
          <w:shd w:val="clear" w:color="auto" w:fill="FFFFFF"/>
          <w:lang w:eastAsia="zh-CN"/>
        </w:rPr>
      </w:pPr>
    </w:p>
    <w:p>
      <w:pPr>
        <w:numPr>
          <w:ilvl w:val="0"/>
          <w:numId w:val="0"/>
        </w:numPr>
        <w:ind w:leftChars="0"/>
        <w:rPr>
          <w:rFonts w:hint="eastAsia" w:ascii="仿宋" w:hAnsi="仿宋" w:eastAsia="仿宋" w:cs="仿宋"/>
          <w:b w:val="0"/>
          <w:bCs/>
          <w:i w:val="0"/>
          <w:iCs w:val="0"/>
          <w:caps w:val="0"/>
          <w:color w:val="auto"/>
          <w:spacing w:val="23"/>
          <w:sz w:val="28"/>
          <w:szCs w:val="28"/>
          <w:shd w:val="clear" w:color="auto" w:fill="FFFFFF"/>
          <w:lang w:eastAsia="zh-CN"/>
        </w:rPr>
      </w:pPr>
    </w:p>
    <w:p>
      <w:pPr>
        <w:pStyle w:val="2"/>
        <w:numPr>
          <w:ilvl w:val="0"/>
          <w:numId w:val="3"/>
        </w:numPr>
        <w:spacing w:line="360" w:lineRule="auto"/>
        <w:ind w:left="0" w:leftChars="0" w:firstLine="560" w:firstLineChars="200"/>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选择“套餐年份”、“体检机构”、“套餐选择”及预约时间，点击“确认”，即可完成体检预约。</w:t>
      </w:r>
    </w:p>
    <w:p>
      <w:pPr>
        <w:pStyle w:val="2"/>
        <w:spacing w:line="360" w:lineRule="auto"/>
        <w:rPr>
          <w:rFonts w:hint="eastAsia"/>
        </w:rPr>
      </w:pPr>
    </w:p>
    <w:p>
      <w:pPr>
        <w:pStyle w:val="2"/>
        <w:spacing w:line="360" w:lineRule="auto"/>
        <w:jc w:val="center"/>
      </w:pPr>
      <w:r>
        <w:drawing>
          <wp:inline distT="0" distB="0" distL="114300" distR="114300">
            <wp:extent cx="2902585" cy="5577840"/>
            <wp:effectExtent l="0" t="0" r="12065" b="381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14"/>
                    <a:stretch>
                      <a:fillRect/>
                    </a:stretch>
                  </pic:blipFill>
                  <pic:spPr>
                    <a:xfrm>
                      <a:off x="0" y="0"/>
                      <a:ext cx="2902585" cy="5577840"/>
                    </a:xfrm>
                    <a:prstGeom prst="rect">
                      <a:avLst/>
                    </a:prstGeom>
                    <a:noFill/>
                    <a:ln>
                      <a:noFill/>
                    </a:ln>
                  </pic:spPr>
                </pic:pic>
              </a:graphicData>
            </a:graphic>
          </wp:inline>
        </w:drawing>
      </w:r>
    </w:p>
    <w:p/>
    <w:p/>
    <w:p/>
    <w:p/>
    <w:p>
      <w:pPr>
        <w:rPr>
          <w:rFonts w:hint="eastAsia" w:ascii="仿宋" w:hAnsi="仿宋" w:eastAsia="仿宋" w:cs="仿宋"/>
          <w:sz w:val="28"/>
          <w:szCs w:val="28"/>
        </w:rPr>
      </w:pPr>
    </w:p>
    <w:p>
      <w:pPr>
        <w:numPr>
          <w:ilvl w:val="0"/>
          <w:numId w:val="3"/>
        </w:numPr>
        <w:ind w:left="0" w:leftChars="0" w:firstLine="562" w:firstLineChars="200"/>
        <w:rPr>
          <w:rFonts w:hint="eastAsia" w:ascii="仿宋" w:hAnsi="仿宋" w:eastAsia="仿宋" w:cs="仿宋"/>
          <w:b/>
          <w:bCs/>
          <w:color w:val="C00000"/>
          <w:sz w:val="28"/>
          <w:szCs w:val="28"/>
          <w:lang w:val="en-US" w:eastAsia="zh-CN"/>
        </w:rPr>
      </w:pPr>
      <w:r>
        <w:rPr>
          <w:rFonts w:hint="eastAsia" w:ascii="仿宋" w:hAnsi="仿宋" w:eastAsia="仿宋" w:cs="仿宋"/>
          <w:b/>
          <w:bCs/>
          <w:color w:val="C00000"/>
          <w:sz w:val="28"/>
          <w:szCs w:val="28"/>
          <w:lang w:val="en-US" w:eastAsia="zh-CN"/>
        </w:rPr>
        <w:t>预约列表展示待体检和已完成的记录，距离体检预约日期大于三天可进行撤销操作，重新选择体检机构和预约时间。撤销次数每人每年2次。距离体检预约时间小于3天（含3天）的，预约信息均无法通过系统修改（包括预约体检机构和预约时间）。如确不能在预约时间参加体检，请现场或者电话与体检中心沟通。</w:t>
      </w:r>
    </w:p>
    <w:p>
      <w:pPr>
        <w:rPr>
          <w:rFonts w:hint="eastAsia"/>
        </w:rPr>
      </w:pPr>
    </w:p>
    <w:p>
      <w:pPr>
        <w:spacing w:line="360" w:lineRule="auto"/>
        <w:jc w:val="center"/>
        <w:rPr>
          <w:rFonts w:hint="eastAsia"/>
        </w:rPr>
      </w:pPr>
    </w:p>
    <w:p>
      <w:pPr>
        <w:spacing w:line="360" w:lineRule="auto"/>
        <w:jc w:val="center"/>
      </w:pPr>
      <w:r>
        <w:drawing>
          <wp:inline distT="0" distB="0" distL="114300" distR="114300">
            <wp:extent cx="2658110" cy="5888990"/>
            <wp:effectExtent l="0" t="0" r="8890" b="16510"/>
            <wp:docPr id="3" name="图片 12" descr="C:\Users\Administrator\Desktop\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C:\Users\Administrator\Desktop\1.png1"/>
                    <pic:cNvPicPr>
                      <a:picLocks noChangeAspect="1"/>
                    </pic:cNvPicPr>
                  </pic:nvPicPr>
                  <pic:blipFill>
                    <a:blip r:embed="rId15"/>
                    <a:stretch>
                      <a:fillRect/>
                    </a:stretch>
                  </pic:blipFill>
                  <pic:spPr>
                    <a:xfrm>
                      <a:off x="0" y="0"/>
                      <a:ext cx="2658110" cy="5888990"/>
                    </a:xfrm>
                    <a:prstGeom prst="rect">
                      <a:avLst/>
                    </a:prstGeom>
                    <a:noFill/>
                    <a:ln>
                      <a:noFill/>
                    </a:ln>
                  </pic:spPr>
                </pic:pic>
              </a:graphicData>
            </a:graphic>
          </wp:inline>
        </w:drawing>
      </w:r>
    </w:p>
    <w:p>
      <w:pPr>
        <w:spacing w:line="360" w:lineRule="auto"/>
        <w:jc w:val="both"/>
      </w:pPr>
      <w:r>
        <w:rPr>
          <w:rFonts w:hint="eastAsia" w:ascii="仿宋" w:hAnsi="仿宋" w:eastAsia="仿宋" w:cs="仿宋"/>
          <w:sz w:val="28"/>
          <w:szCs w:val="28"/>
          <w:lang w:val="en-US" w:eastAsia="zh-CN"/>
        </w:rPr>
        <w:t xml:space="preserve">    七、完成体检后，可对此次体检整体工作进行评价。</w:t>
      </w:r>
      <w:bookmarkStart w:id="0" w:name="_GoBack"/>
      <w:bookmarkEnd w:id="0"/>
    </w:p>
    <w:p>
      <w:pPr>
        <w:spacing w:line="360" w:lineRule="auto"/>
        <w:jc w:val="center"/>
      </w:pPr>
      <w:r>
        <w:drawing>
          <wp:inline distT="0" distB="0" distL="114300" distR="114300">
            <wp:extent cx="3082290" cy="6640195"/>
            <wp:effectExtent l="0" t="0" r="3810" b="8255"/>
            <wp:docPr id="13" name="图片 13" descr="C:\Users\Administrator\Desktop\2(1).png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2(1).png2(1)"/>
                    <pic:cNvPicPr>
                      <a:picLocks noChangeAspect="1"/>
                    </pic:cNvPicPr>
                  </pic:nvPicPr>
                  <pic:blipFill>
                    <a:blip r:embed="rId16"/>
                    <a:stretch>
                      <a:fillRect/>
                    </a:stretch>
                  </pic:blipFill>
                  <pic:spPr>
                    <a:xfrm>
                      <a:off x="0" y="0"/>
                      <a:ext cx="3082290" cy="6640195"/>
                    </a:xfrm>
                    <a:prstGeom prst="rect">
                      <a:avLst/>
                    </a:prstGeom>
                    <a:noFill/>
                    <a:ln>
                      <a:noFill/>
                    </a:ln>
                  </pic:spPr>
                </pic:pic>
              </a:graphicData>
            </a:graphic>
          </wp:inline>
        </w:drawing>
      </w:r>
    </w:p>
    <w:p>
      <w:pPr>
        <w:spacing w:line="360" w:lineRule="auto"/>
      </w:pPr>
    </w:p>
    <w:p>
      <w:pPr>
        <w:spacing w:line="360" w:lineRule="auto"/>
        <w:jc w:val="center"/>
      </w:pPr>
    </w:p>
    <w:p>
      <w:pPr>
        <w:spacing w:line="360" w:lineRule="auto"/>
        <w:rPr>
          <w:rFonts w:hint="eastAsia"/>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67EA6E"/>
    <w:multiLevelType w:val="singleLevel"/>
    <w:tmpl w:val="D667EA6E"/>
    <w:lvl w:ilvl="0" w:tentative="0">
      <w:start w:val="2"/>
      <w:numFmt w:val="decimal"/>
      <w:suff w:val="nothing"/>
      <w:lvlText w:val="（%1）"/>
      <w:lvlJc w:val="left"/>
    </w:lvl>
  </w:abstractNum>
  <w:abstractNum w:abstractNumId="1">
    <w:nsid w:val="FED15D6A"/>
    <w:multiLevelType w:val="singleLevel"/>
    <w:tmpl w:val="FED15D6A"/>
    <w:lvl w:ilvl="0" w:tentative="0">
      <w:start w:val="4"/>
      <w:numFmt w:val="chineseCounting"/>
      <w:suff w:val="nothing"/>
      <w:lvlText w:val="%1、"/>
      <w:lvlJc w:val="left"/>
      <w:rPr>
        <w:rFonts w:hint="eastAsia"/>
      </w:rPr>
    </w:lvl>
  </w:abstractNum>
  <w:abstractNum w:abstractNumId="2">
    <w:nsid w:val="77F60A42"/>
    <w:multiLevelType w:val="singleLevel"/>
    <w:tmpl w:val="77F60A42"/>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ZjEyNDEyNmVlN2Q0ZGQwZWU5ZDYzYmFjNGRmODAifQ=="/>
  </w:docVars>
  <w:rsids>
    <w:rsidRoot w:val="4B856BF0"/>
    <w:rsid w:val="07F8733B"/>
    <w:rsid w:val="15A703A2"/>
    <w:rsid w:val="1E01086B"/>
    <w:rsid w:val="20A73C6F"/>
    <w:rsid w:val="3B3B4F65"/>
    <w:rsid w:val="429A2A36"/>
    <w:rsid w:val="4B856BF0"/>
    <w:rsid w:val="5DDB065F"/>
    <w:rsid w:val="76200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948</Words>
  <Characters>966</Characters>
  <Lines>0</Lines>
  <Paragraphs>0</Paragraphs>
  <TotalTime>3</TotalTime>
  <ScaleCrop>false</ScaleCrop>
  <LinksUpToDate>false</LinksUpToDate>
  <CharactersWithSpaces>972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2022-10-04T02:08:00Z</dcterms:created>
  <dc:creator>木 木 。</dc:creator>
  <cp:lastModifiedBy>木 木 。</cp:lastModifiedBy>
  <dcterms:modified xsi:type="dcterms:W3CDTF">2023-05-22T01:22:25Z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AF1E1882408A4ECBAC7A7CDFC8B3C89A</vt:lpwstr>
  </property>
</Properties>
</file>